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C98C6" w14:textId="77777777" w:rsidR="003C050F" w:rsidRDefault="00A83E24" w:rsidP="003C0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45">
        <w:rPr>
          <w:rFonts w:ascii="Times New Roman" w:hAnsi="Times New Roman" w:cs="Times New Roman"/>
          <w:b/>
          <w:sz w:val="24"/>
          <w:szCs w:val="24"/>
        </w:rPr>
        <w:t>İŞ</w:t>
      </w:r>
      <w:r w:rsidR="003C05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2F45">
        <w:rPr>
          <w:rFonts w:ascii="Times New Roman" w:hAnsi="Times New Roman" w:cs="Times New Roman"/>
          <w:b/>
          <w:sz w:val="24"/>
          <w:szCs w:val="24"/>
        </w:rPr>
        <w:t xml:space="preserve">BAŞVURULARINDA </w:t>
      </w:r>
      <w:r w:rsidR="003C050F">
        <w:rPr>
          <w:rFonts w:ascii="Times New Roman" w:hAnsi="Times New Roman" w:cs="Times New Roman"/>
          <w:b/>
          <w:sz w:val="24"/>
          <w:szCs w:val="24"/>
        </w:rPr>
        <w:t xml:space="preserve">ÇALIŞAN </w:t>
      </w:r>
      <w:r w:rsidR="00CB2F45" w:rsidRPr="00CB2F45">
        <w:rPr>
          <w:rFonts w:ascii="Times New Roman" w:hAnsi="Times New Roman" w:cs="Times New Roman"/>
          <w:b/>
          <w:sz w:val="24"/>
          <w:szCs w:val="24"/>
        </w:rPr>
        <w:t>ADAYLAR</w:t>
      </w:r>
      <w:r w:rsidR="003C050F">
        <w:rPr>
          <w:rFonts w:ascii="Times New Roman" w:hAnsi="Times New Roman" w:cs="Times New Roman"/>
          <w:b/>
          <w:sz w:val="24"/>
          <w:szCs w:val="24"/>
        </w:rPr>
        <w:t>INA</w:t>
      </w:r>
      <w:r w:rsidR="00CB2F45" w:rsidRPr="00CB2F45">
        <w:rPr>
          <w:rFonts w:ascii="Times New Roman" w:hAnsi="Times New Roman" w:cs="Times New Roman"/>
          <w:b/>
          <w:sz w:val="24"/>
          <w:szCs w:val="24"/>
        </w:rPr>
        <w:t xml:space="preserve"> YÖNELİK</w:t>
      </w:r>
      <w:r w:rsidRPr="00CB2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DFEDD2" w14:textId="568A88BD" w:rsidR="00A83E24" w:rsidRPr="00CB2F45" w:rsidRDefault="00A83E24" w:rsidP="003C05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F45">
        <w:rPr>
          <w:rFonts w:ascii="Times New Roman" w:hAnsi="Times New Roman" w:cs="Times New Roman"/>
          <w:b/>
          <w:sz w:val="24"/>
          <w:szCs w:val="24"/>
        </w:rPr>
        <w:t>AYDINLATMA METNİ</w:t>
      </w:r>
    </w:p>
    <w:p w14:paraId="241911AE" w14:textId="7A25BD14" w:rsidR="00D1062E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İşbu aydınlatma metni, çalışan</w:t>
      </w:r>
      <w:r w:rsidR="00CB2F45">
        <w:rPr>
          <w:rFonts w:ascii="Times New Roman" w:hAnsi="Times New Roman" w:cs="Times New Roman"/>
          <w:sz w:val="24"/>
          <w:szCs w:val="24"/>
        </w:rPr>
        <w:t xml:space="preserve"> adaylarının ilgili iş pozisyonuna</w:t>
      </w:r>
      <w:r w:rsidRPr="00A83E24">
        <w:rPr>
          <w:rFonts w:ascii="Times New Roman" w:hAnsi="Times New Roman" w:cs="Times New Roman"/>
          <w:sz w:val="24"/>
          <w:szCs w:val="24"/>
        </w:rPr>
        <w:t xml:space="preserve"> </w:t>
      </w:r>
      <w:r w:rsidR="00CB2F45">
        <w:rPr>
          <w:rFonts w:ascii="Times New Roman" w:hAnsi="Times New Roman" w:cs="Times New Roman"/>
          <w:sz w:val="24"/>
          <w:szCs w:val="24"/>
        </w:rPr>
        <w:t>ilişkin olarak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uygunluk ve yetkinliklerinin değerlendirilmesi</w:t>
      </w:r>
      <w:r w:rsidR="00CB2F45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sürecinde 6698 sayılı Kişisel Verilerin Korunması Kanunu (“</w:t>
      </w:r>
      <w:r w:rsidR="00B178F4" w:rsidRPr="009F4E41">
        <w:rPr>
          <w:rFonts w:ascii="Times New Roman" w:hAnsi="Times New Roman" w:cs="Times New Roman"/>
          <w:b/>
          <w:i/>
          <w:sz w:val="24"/>
          <w:szCs w:val="24"/>
        </w:rPr>
        <w:t>KVKK</w:t>
      </w:r>
      <w:r w:rsidRPr="00A83E24">
        <w:rPr>
          <w:rFonts w:ascii="Times New Roman" w:hAnsi="Times New Roman" w:cs="Times New Roman"/>
          <w:sz w:val="24"/>
          <w:szCs w:val="24"/>
        </w:rPr>
        <w:t>”) uyarınca</w:t>
      </w:r>
      <w:r w:rsidR="00B178F4">
        <w:rPr>
          <w:rFonts w:ascii="Times New Roman" w:hAnsi="Times New Roman" w:cs="Times New Roman"/>
          <w:sz w:val="24"/>
          <w:szCs w:val="24"/>
        </w:rPr>
        <w:t xml:space="preserve">, Şirketimizin </w:t>
      </w:r>
      <w:r w:rsidRPr="00A83E24">
        <w:rPr>
          <w:rFonts w:ascii="Times New Roman" w:hAnsi="Times New Roman" w:cs="Times New Roman"/>
          <w:sz w:val="24"/>
          <w:szCs w:val="24"/>
        </w:rPr>
        <w:t>aydınlatma yükümlülüğünün yerine getirilmesi amacıyla hazırlanmış</w:t>
      </w:r>
      <w:r w:rsidR="00B178F4">
        <w:rPr>
          <w:rFonts w:ascii="Times New Roman" w:hAnsi="Times New Roman" w:cs="Times New Roman"/>
          <w:sz w:val="24"/>
          <w:szCs w:val="24"/>
        </w:rPr>
        <w:t xml:space="preserve"> ve bilginize sunulmuştur. </w:t>
      </w:r>
    </w:p>
    <w:p w14:paraId="63FC255A" w14:textId="74A25638" w:rsidR="00AF7E72" w:rsidRDefault="00EE5EB8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EE5EB8">
        <w:rPr>
          <w:rFonts w:ascii="Times New Roman" w:hAnsi="Times New Roman" w:cs="Times New Roman"/>
          <w:sz w:val="24"/>
          <w:szCs w:val="24"/>
        </w:rPr>
        <w:t>4857 sayılı İş Kanunu, 6098 sayılı Türk Borçlar Kanunu m. 419, 6698 sayılı Kişisel Verilerin Korunması Kanunu ve ilgili mevzuata göre;</w:t>
      </w:r>
    </w:p>
    <w:p w14:paraId="53D48D39" w14:textId="483DBB09" w:rsidR="00A83E24" w:rsidRPr="00B178F4" w:rsidRDefault="00A83E24" w:rsidP="00B17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F4">
        <w:rPr>
          <w:rFonts w:ascii="Times New Roman" w:hAnsi="Times New Roman" w:cs="Times New Roman"/>
          <w:b/>
          <w:sz w:val="24"/>
          <w:szCs w:val="24"/>
        </w:rPr>
        <w:t xml:space="preserve">Kişisel Verilerinizin </w:t>
      </w:r>
      <w:r w:rsidR="00B178F4">
        <w:rPr>
          <w:rFonts w:ascii="Times New Roman" w:hAnsi="Times New Roman" w:cs="Times New Roman"/>
          <w:b/>
          <w:sz w:val="24"/>
          <w:szCs w:val="24"/>
        </w:rPr>
        <w:t>İşlenme</w:t>
      </w:r>
      <w:r w:rsidRPr="00B178F4">
        <w:rPr>
          <w:rFonts w:ascii="Times New Roman" w:hAnsi="Times New Roman" w:cs="Times New Roman"/>
          <w:b/>
          <w:sz w:val="24"/>
          <w:szCs w:val="24"/>
        </w:rPr>
        <w:t xml:space="preserve"> Yöntemleri</w:t>
      </w:r>
      <w:r w:rsidR="00B178F4">
        <w:rPr>
          <w:rFonts w:ascii="Times New Roman" w:hAnsi="Times New Roman" w:cs="Times New Roman"/>
          <w:b/>
          <w:sz w:val="24"/>
          <w:szCs w:val="24"/>
        </w:rPr>
        <w:t xml:space="preserve">, Hukuki Sebepleri ve Amaçları </w:t>
      </w:r>
    </w:p>
    <w:p w14:paraId="2E66850D" w14:textId="5EAC70B2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Kişisel verileriniz, iş akdinin kurulması ile işe uygunluk ve yetkinlik değerlendirmesi süreç</w:t>
      </w:r>
      <w:r w:rsidR="00703BE4">
        <w:rPr>
          <w:rFonts w:ascii="Times New Roman" w:hAnsi="Times New Roman" w:cs="Times New Roman"/>
          <w:sz w:val="24"/>
          <w:szCs w:val="24"/>
        </w:rPr>
        <w:t>lerinin yürütülebilmesi</w:t>
      </w:r>
      <w:r w:rsidRPr="00A83E24">
        <w:rPr>
          <w:rFonts w:ascii="Times New Roman" w:hAnsi="Times New Roman" w:cs="Times New Roman"/>
          <w:sz w:val="24"/>
          <w:szCs w:val="24"/>
        </w:rPr>
        <w:t xml:space="preserve"> </w:t>
      </w:r>
      <w:r w:rsidR="00703BE4">
        <w:rPr>
          <w:rFonts w:ascii="Times New Roman" w:hAnsi="Times New Roman" w:cs="Times New Roman"/>
          <w:sz w:val="24"/>
          <w:szCs w:val="24"/>
        </w:rPr>
        <w:t xml:space="preserve">amaçlarına </w:t>
      </w:r>
      <w:r w:rsidRPr="00A83E24">
        <w:rPr>
          <w:rFonts w:ascii="Times New Roman" w:hAnsi="Times New Roman" w:cs="Times New Roman"/>
          <w:sz w:val="24"/>
          <w:szCs w:val="24"/>
        </w:rPr>
        <w:t>ilişkin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="00EE5EB8">
        <w:rPr>
          <w:rFonts w:ascii="Times New Roman" w:hAnsi="Times New Roman" w:cs="Times New Roman"/>
          <w:sz w:val="24"/>
          <w:szCs w:val="24"/>
        </w:rPr>
        <w:t>olarak</w:t>
      </w:r>
      <w:r w:rsidRPr="00A83E24">
        <w:rPr>
          <w:rFonts w:ascii="Times New Roman" w:hAnsi="Times New Roman" w:cs="Times New Roman"/>
          <w:sz w:val="24"/>
          <w:szCs w:val="24"/>
        </w:rPr>
        <w:t>;</w:t>
      </w:r>
      <w:r w:rsidR="00F069E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B3BFD" w:rsidRPr="00F066DC">
          <w:rPr>
            <w:rStyle w:val="Kpr"/>
            <w:rFonts w:ascii="Times New Roman" w:hAnsi="Times New Roman" w:cs="Times New Roman"/>
            <w:sz w:val="24"/>
            <w:szCs w:val="24"/>
          </w:rPr>
          <w:t>www.kariyer.net</w:t>
        </w:r>
      </w:hyperlink>
      <w:r w:rsidR="00790894">
        <w:rPr>
          <w:rFonts w:ascii="Times New Roman" w:hAnsi="Times New Roman" w:cs="Times New Roman"/>
          <w:sz w:val="24"/>
          <w:szCs w:val="24"/>
        </w:rPr>
        <w:t xml:space="preserve"> ve </w:t>
      </w:r>
      <w:r w:rsidR="001910DC" w:rsidRPr="00144C59">
        <w:rPr>
          <w:rFonts w:ascii="Times New Roman" w:hAnsi="Times New Roman" w:cs="Times New Roman"/>
          <w:sz w:val="24"/>
          <w:szCs w:val="24"/>
        </w:rPr>
        <w:t>Şirketimizin internet sayfasında yer alan “</w:t>
      </w:r>
      <w:r w:rsidR="00790894">
        <w:rPr>
          <w:rFonts w:ascii="Times New Roman" w:hAnsi="Times New Roman" w:cs="Times New Roman"/>
          <w:sz w:val="24"/>
          <w:szCs w:val="24"/>
        </w:rPr>
        <w:t>İş Başvurusu</w:t>
      </w:r>
      <w:r w:rsidR="001910DC" w:rsidRPr="00144C59">
        <w:rPr>
          <w:rFonts w:ascii="Times New Roman" w:hAnsi="Times New Roman" w:cs="Times New Roman"/>
          <w:sz w:val="24"/>
          <w:szCs w:val="24"/>
        </w:rPr>
        <w:t>”</w:t>
      </w:r>
      <w:r w:rsidR="00790894">
        <w:rPr>
          <w:rFonts w:ascii="Times New Roman" w:hAnsi="Times New Roman" w:cs="Times New Roman"/>
          <w:sz w:val="24"/>
          <w:szCs w:val="24"/>
        </w:rPr>
        <w:t xml:space="preserve"> </w:t>
      </w:r>
      <w:r w:rsidR="001910DC" w:rsidRPr="00144C59">
        <w:rPr>
          <w:rFonts w:ascii="Times New Roman" w:hAnsi="Times New Roman" w:cs="Times New Roman"/>
          <w:sz w:val="24"/>
          <w:szCs w:val="24"/>
        </w:rPr>
        <w:t>bölümü</w:t>
      </w:r>
      <w:r w:rsidR="00790894">
        <w:rPr>
          <w:rFonts w:ascii="Times New Roman" w:hAnsi="Times New Roman" w:cs="Times New Roman"/>
          <w:sz w:val="24"/>
          <w:szCs w:val="24"/>
        </w:rPr>
        <w:t xml:space="preserve">nden </w:t>
      </w:r>
      <w:r w:rsidR="00144C59">
        <w:t>(</w:t>
      </w:r>
      <w:r w:rsidR="00790894" w:rsidRPr="00790894">
        <w:t>https://www.gosbrake.com.tr/tr/ContactPBox1Url</w:t>
      </w:r>
      <w:r w:rsidR="001910DC">
        <w:t>)</w:t>
      </w:r>
      <w:r w:rsidR="004D1943">
        <w:t xml:space="preserve">, </w:t>
      </w:r>
      <w:r w:rsidR="00EE5EB8">
        <w:rPr>
          <w:rFonts w:ascii="Times New Roman" w:hAnsi="Times New Roman" w:cs="Times New Roman"/>
          <w:sz w:val="24"/>
          <w:szCs w:val="24"/>
        </w:rPr>
        <w:t xml:space="preserve">yaptığınız başvurular ve </w:t>
      </w:r>
      <w:r w:rsidRPr="00A83E24">
        <w:rPr>
          <w:rFonts w:ascii="Times New Roman" w:hAnsi="Times New Roman" w:cs="Times New Roman"/>
          <w:sz w:val="24"/>
          <w:szCs w:val="24"/>
        </w:rPr>
        <w:t>gönderdiğiniz e-postalar, çalışan referansları</w:t>
      </w:r>
      <w:r w:rsidR="00EE5EB8">
        <w:rPr>
          <w:rFonts w:ascii="Times New Roman" w:hAnsi="Times New Roman" w:cs="Times New Roman"/>
          <w:sz w:val="24"/>
          <w:szCs w:val="24"/>
        </w:rPr>
        <w:t xml:space="preserve"> kanalıyla ve </w:t>
      </w:r>
      <w:r w:rsidRPr="00A83E24">
        <w:rPr>
          <w:rFonts w:ascii="Times New Roman" w:hAnsi="Times New Roman" w:cs="Times New Roman"/>
          <w:sz w:val="24"/>
          <w:szCs w:val="24"/>
        </w:rPr>
        <w:t>mülakat süreçleri kapsamında</w:t>
      </w:r>
      <w:r w:rsidR="00EE5EB8">
        <w:rPr>
          <w:rFonts w:ascii="Times New Roman" w:hAnsi="Times New Roman" w:cs="Times New Roman"/>
          <w:sz w:val="24"/>
          <w:szCs w:val="24"/>
        </w:rPr>
        <w:t xml:space="preserve"> elde edilerek, </w:t>
      </w:r>
      <w:r w:rsidRPr="00A83E24">
        <w:rPr>
          <w:rFonts w:ascii="Times New Roman" w:hAnsi="Times New Roman" w:cs="Times New Roman"/>
          <w:sz w:val="24"/>
          <w:szCs w:val="24"/>
        </w:rPr>
        <w:t>elektronik ve fiziki ortamlarda</w:t>
      </w:r>
      <w:r w:rsidR="00EE5EB8">
        <w:rPr>
          <w:rFonts w:ascii="Times New Roman" w:hAnsi="Times New Roman" w:cs="Times New Roman"/>
          <w:sz w:val="24"/>
          <w:szCs w:val="24"/>
        </w:rPr>
        <w:t xml:space="preserve"> işlenmektedir. </w:t>
      </w:r>
    </w:p>
    <w:p w14:paraId="399FA142" w14:textId="66E41A8A" w:rsidR="00B178F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Yukarıda belirtilen yöntemler ile elde edilen kişisel verileriniz,</w:t>
      </w:r>
      <w:r w:rsidR="00EE5E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EB8">
        <w:rPr>
          <w:rFonts w:ascii="Times New Roman" w:hAnsi="Times New Roman" w:cs="Times New Roman"/>
          <w:sz w:val="24"/>
          <w:szCs w:val="24"/>
        </w:rPr>
        <w:t>KVKK’nın</w:t>
      </w:r>
      <w:proofErr w:type="spellEnd"/>
      <w:r w:rsidR="00EE5EB8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5. ve 6.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 xml:space="preserve">maddelerinde belirtilen kişisel veri işleme şartları çerçevesinde </w:t>
      </w:r>
      <w:r w:rsidR="00EE5EB8">
        <w:rPr>
          <w:rFonts w:ascii="Times New Roman" w:hAnsi="Times New Roman" w:cs="Times New Roman"/>
          <w:sz w:val="24"/>
          <w:szCs w:val="24"/>
        </w:rPr>
        <w:t>ve kişisel verilerin korunması hukukunun temel prensipleri doğrultusunda</w:t>
      </w:r>
      <w:r w:rsidR="007E037F">
        <w:rPr>
          <w:rFonts w:ascii="Times New Roman" w:hAnsi="Times New Roman" w:cs="Times New Roman"/>
          <w:sz w:val="24"/>
          <w:szCs w:val="24"/>
        </w:rPr>
        <w:t xml:space="preserve"> işlenmektedir.</w:t>
      </w:r>
    </w:p>
    <w:p w14:paraId="0D2EF115" w14:textId="7947CB30" w:rsidR="00A83E24" w:rsidRPr="00B178F4" w:rsidRDefault="00A83E24" w:rsidP="00B17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F4">
        <w:rPr>
          <w:rFonts w:ascii="Times New Roman" w:hAnsi="Times New Roman" w:cs="Times New Roman"/>
          <w:b/>
          <w:sz w:val="24"/>
          <w:szCs w:val="24"/>
        </w:rPr>
        <w:t xml:space="preserve">Kişisel Verilerinizin </w:t>
      </w:r>
      <w:r w:rsidR="00B178F4" w:rsidRPr="00B178F4">
        <w:rPr>
          <w:rFonts w:ascii="Times New Roman" w:hAnsi="Times New Roman" w:cs="Times New Roman"/>
          <w:b/>
          <w:sz w:val="24"/>
          <w:szCs w:val="24"/>
        </w:rPr>
        <w:t>Üçüncü Kişilerle Paylaşılması</w:t>
      </w:r>
    </w:p>
    <w:p w14:paraId="0F240796" w14:textId="7A96EF24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Kişisel verileriniz, işe uygunluk ve yetkinliğinizin değerlendirilmesi kapsamında</w:t>
      </w:r>
      <w:r w:rsidR="007E037F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kanunen yetkili kamu kurum kuruluşları ve özel kişilere, referans kontrollerinin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gerçekleştirilmesi kapsamında referans gösterdiğiniz kişilere aktarılabilecek</w:t>
      </w:r>
      <w:r w:rsidR="007E037F">
        <w:rPr>
          <w:rFonts w:ascii="Times New Roman" w:hAnsi="Times New Roman" w:cs="Times New Roman"/>
          <w:sz w:val="24"/>
          <w:szCs w:val="24"/>
        </w:rPr>
        <w:t xml:space="preserve"> ve sadece bu amaçla sınırlı olarak işlenecektir. </w:t>
      </w:r>
    </w:p>
    <w:p w14:paraId="09D8AB9E" w14:textId="106B3C46" w:rsidR="00B178F4" w:rsidRDefault="00B178F4" w:rsidP="00B17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F4">
        <w:rPr>
          <w:rFonts w:ascii="Times New Roman" w:hAnsi="Times New Roman" w:cs="Times New Roman"/>
          <w:b/>
          <w:sz w:val="24"/>
          <w:szCs w:val="24"/>
        </w:rPr>
        <w:t xml:space="preserve">Kişisel Verilerinizin Saklanması ve İmhası </w:t>
      </w:r>
    </w:p>
    <w:p w14:paraId="77D92E99" w14:textId="451DFBFA" w:rsidR="001910DC" w:rsidRDefault="003C050F" w:rsidP="003C050F">
      <w:pPr>
        <w:jc w:val="both"/>
        <w:rPr>
          <w:rFonts w:ascii="Times New Roman" w:hAnsi="Times New Roman" w:cs="Times New Roman"/>
          <w:sz w:val="24"/>
          <w:szCs w:val="24"/>
        </w:rPr>
      </w:pPr>
      <w:r w:rsidRPr="007E037F">
        <w:rPr>
          <w:rFonts w:ascii="Times New Roman" w:hAnsi="Times New Roman" w:cs="Times New Roman"/>
          <w:sz w:val="24"/>
          <w:szCs w:val="24"/>
        </w:rPr>
        <w:t xml:space="preserve">İşe alım sürecinde toplanan kişisel verileriniz Şirketimizce özenle ve gizlilik içinde, işe yatkınlığınızı belirlemek amacıyla işlenecek ve en fazla </w:t>
      </w:r>
      <w:r w:rsidR="00FB3BFD">
        <w:rPr>
          <w:rFonts w:ascii="Times New Roman" w:hAnsi="Times New Roman" w:cs="Times New Roman"/>
          <w:sz w:val="24"/>
          <w:szCs w:val="24"/>
        </w:rPr>
        <w:t>altı</w:t>
      </w:r>
      <w:r w:rsidR="001910DC">
        <w:rPr>
          <w:rFonts w:ascii="Times New Roman" w:hAnsi="Times New Roman" w:cs="Times New Roman"/>
          <w:sz w:val="24"/>
          <w:szCs w:val="24"/>
        </w:rPr>
        <w:t xml:space="preserve"> (</w:t>
      </w:r>
      <w:r w:rsidR="004D1943">
        <w:rPr>
          <w:rFonts w:ascii="Times New Roman" w:hAnsi="Times New Roman" w:cs="Times New Roman"/>
          <w:sz w:val="24"/>
          <w:szCs w:val="24"/>
        </w:rPr>
        <w:t>6</w:t>
      </w:r>
      <w:r w:rsidR="001910DC">
        <w:rPr>
          <w:rFonts w:ascii="Times New Roman" w:hAnsi="Times New Roman" w:cs="Times New Roman"/>
          <w:sz w:val="24"/>
          <w:szCs w:val="24"/>
        </w:rPr>
        <w:t>)</w:t>
      </w:r>
      <w:r w:rsidRPr="007E037F">
        <w:rPr>
          <w:rFonts w:ascii="Times New Roman" w:hAnsi="Times New Roman" w:cs="Times New Roman"/>
          <w:sz w:val="24"/>
          <w:szCs w:val="24"/>
        </w:rPr>
        <w:t xml:space="preserve"> </w:t>
      </w:r>
      <w:r w:rsidR="002F754F">
        <w:rPr>
          <w:rFonts w:ascii="Times New Roman" w:hAnsi="Times New Roman" w:cs="Times New Roman"/>
          <w:sz w:val="24"/>
          <w:szCs w:val="24"/>
        </w:rPr>
        <w:t>aylık</w:t>
      </w:r>
      <w:r w:rsidRPr="007E037F">
        <w:rPr>
          <w:rFonts w:ascii="Times New Roman" w:hAnsi="Times New Roman" w:cs="Times New Roman"/>
          <w:sz w:val="24"/>
          <w:szCs w:val="24"/>
        </w:rPr>
        <w:t xml:space="preserve"> süre için, aynı ve benzer iş pozisyonlarında değerlendirilmek üzere</w:t>
      </w:r>
      <w:r>
        <w:rPr>
          <w:rFonts w:ascii="Times New Roman" w:hAnsi="Times New Roman" w:cs="Times New Roman"/>
          <w:sz w:val="24"/>
          <w:szCs w:val="24"/>
        </w:rPr>
        <w:t xml:space="preserve"> elektronik ve fiziki ortamda muhafaza edilecektir. </w:t>
      </w:r>
    </w:p>
    <w:p w14:paraId="48539A4F" w14:textId="00D1488E" w:rsidR="00703BE4" w:rsidRDefault="00703BE4" w:rsidP="003C050F">
      <w:pPr>
        <w:jc w:val="both"/>
        <w:rPr>
          <w:rFonts w:ascii="Times New Roman" w:hAnsi="Times New Roman" w:cs="Times New Roman"/>
          <w:sz w:val="24"/>
          <w:szCs w:val="24"/>
        </w:rPr>
      </w:pPr>
      <w:r w:rsidRPr="007E037F">
        <w:rPr>
          <w:rFonts w:ascii="Times New Roman" w:hAnsi="Times New Roman" w:cs="Times New Roman"/>
          <w:sz w:val="24"/>
          <w:szCs w:val="24"/>
        </w:rPr>
        <w:t xml:space="preserve">Sadece Şirketimiz içinde konu ile yetkili kişiler işe alım amacıyla bağlantılı olmak kaydıyla </w:t>
      </w:r>
      <w:r>
        <w:rPr>
          <w:rFonts w:ascii="Times New Roman" w:hAnsi="Times New Roman" w:cs="Times New Roman"/>
          <w:sz w:val="24"/>
          <w:szCs w:val="24"/>
        </w:rPr>
        <w:t>verilerinize</w:t>
      </w:r>
      <w:r w:rsidRPr="007E037F">
        <w:rPr>
          <w:rFonts w:ascii="Times New Roman" w:hAnsi="Times New Roman" w:cs="Times New Roman"/>
          <w:sz w:val="24"/>
          <w:szCs w:val="24"/>
        </w:rPr>
        <w:t xml:space="preserve"> erişebilecektir.  </w:t>
      </w:r>
    </w:p>
    <w:p w14:paraId="7CF40EF6" w14:textId="0D7FA324" w:rsidR="00B178F4" w:rsidRPr="00AF7E72" w:rsidRDefault="00703BE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Öngörülen</w:t>
      </w:r>
      <w:r w:rsidR="003C050F">
        <w:rPr>
          <w:rFonts w:ascii="Times New Roman" w:hAnsi="Times New Roman" w:cs="Times New Roman"/>
          <w:sz w:val="24"/>
          <w:szCs w:val="24"/>
        </w:rPr>
        <w:t xml:space="preserve"> sürenin sona ermesiyle beraber, kişisel verileriniz </w:t>
      </w:r>
      <w:proofErr w:type="spellStart"/>
      <w:r w:rsidR="003C050F">
        <w:rPr>
          <w:rFonts w:ascii="Times New Roman" w:hAnsi="Times New Roman" w:cs="Times New Roman"/>
          <w:sz w:val="24"/>
          <w:szCs w:val="24"/>
        </w:rPr>
        <w:t>KVKK</w:t>
      </w:r>
      <w:r>
        <w:rPr>
          <w:rFonts w:ascii="Times New Roman" w:hAnsi="Times New Roman" w:cs="Times New Roman"/>
          <w:sz w:val="24"/>
          <w:szCs w:val="24"/>
        </w:rPr>
        <w:t>’nın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ilgili hükümleri, </w:t>
      </w:r>
      <w:r w:rsidRPr="001910DC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3C050F" w:rsidRPr="001910DC">
        <w:rPr>
          <w:rFonts w:ascii="Times New Roman" w:hAnsi="Times New Roman" w:cs="Times New Roman"/>
          <w:i/>
          <w:iCs/>
          <w:sz w:val="24"/>
          <w:szCs w:val="24"/>
        </w:rPr>
        <w:t>Kişisel</w:t>
      </w:r>
      <w:r w:rsidRPr="001910DC">
        <w:rPr>
          <w:rFonts w:ascii="Times New Roman" w:hAnsi="Times New Roman" w:cs="Times New Roman"/>
          <w:i/>
          <w:iCs/>
          <w:sz w:val="24"/>
          <w:szCs w:val="24"/>
        </w:rPr>
        <w:t xml:space="preserve"> Verilerin Silinmesi, Yok Edilmesi veya Anonim Hale Getirilmesi Hakkında Yönetmelik</w:t>
      </w:r>
      <w:r>
        <w:rPr>
          <w:rFonts w:ascii="Times New Roman" w:hAnsi="Times New Roman" w:cs="Times New Roman"/>
          <w:sz w:val="24"/>
          <w:szCs w:val="24"/>
        </w:rPr>
        <w:t xml:space="preserve">” ve Şirket </w:t>
      </w:r>
      <w:r w:rsidR="001910D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olitikalarımıza uygun şekilde derhal imha edilecektir.</w:t>
      </w:r>
      <w:r w:rsidR="003C05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5E9B2" w14:textId="35558F19" w:rsidR="00A83E24" w:rsidRPr="00B178F4" w:rsidRDefault="00A83E24" w:rsidP="00B17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8F4">
        <w:rPr>
          <w:rFonts w:ascii="Times New Roman" w:hAnsi="Times New Roman" w:cs="Times New Roman"/>
          <w:b/>
          <w:sz w:val="24"/>
          <w:szCs w:val="24"/>
        </w:rPr>
        <w:t>Veri Sahibi Olarak Haklar</w:t>
      </w:r>
      <w:r w:rsidR="00B178F4">
        <w:rPr>
          <w:rFonts w:ascii="Times New Roman" w:hAnsi="Times New Roman" w:cs="Times New Roman"/>
          <w:b/>
          <w:sz w:val="24"/>
          <w:szCs w:val="24"/>
        </w:rPr>
        <w:t>ınız</w:t>
      </w:r>
    </w:p>
    <w:p w14:paraId="0B1BE792" w14:textId="6622E942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Veri sahibi olarak aşağıda belirtilen haklarınıza ilişkin taleplerinizi, yazılı olarak</w:t>
      </w:r>
      <w:r w:rsidR="00703BE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iletmeniz durumunda</w:t>
      </w:r>
      <w:r w:rsidR="00E63DDD">
        <w:rPr>
          <w:rFonts w:ascii="Times New Roman" w:hAnsi="Times New Roman" w:cs="Times New Roman"/>
          <w:sz w:val="24"/>
          <w:szCs w:val="24"/>
        </w:rPr>
        <w:t>*</w:t>
      </w:r>
      <w:r w:rsidRPr="00A83E24">
        <w:rPr>
          <w:rFonts w:ascii="Times New Roman" w:hAnsi="Times New Roman" w:cs="Times New Roman"/>
          <w:sz w:val="24"/>
          <w:szCs w:val="24"/>
        </w:rPr>
        <w:t>, talepleriniz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mümkün olan en kısa sürede ve her halde 30 (otuz) gün içerisinde değerlendirilerek sonuçlandırılacaktır.</w:t>
      </w:r>
    </w:p>
    <w:p w14:paraId="488F8EA6" w14:textId="70544211" w:rsidR="00A83E24" w:rsidRPr="00A83E24" w:rsidRDefault="00E63DDD" w:rsidP="00B178F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KVKK’nın</w:t>
      </w:r>
      <w:proofErr w:type="spellEnd"/>
      <w:r w:rsidR="00A83E24" w:rsidRPr="00A83E24">
        <w:rPr>
          <w:rFonts w:ascii="Times New Roman" w:hAnsi="Times New Roman" w:cs="Times New Roman"/>
          <w:sz w:val="24"/>
          <w:szCs w:val="24"/>
        </w:rPr>
        <w:t xml:space="preserve"> 11. maddesi uyarınca kişisel veri sahibi olarak haklarınız</w:t>
      </w:r>
      <w:r>
        <w:rPr>
          <w:rFonts w:ascii="Times New Roman" w:hAnsi="Times New Roman" w:cs="Times New Roman"/>
          <w:sz w:val="24"/>
          <w:szCs w:val="24"/>
        </w:rPr>
        <w:t xml:space="preserve"> aşağıdaki gibidir: </w:t>
      </w:r>
    </w:p>
    <w:p w14:paraId="46606280" w14:textId="77777777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• Kişisel verilerinizin işlenip işlenmediğini öğrenme,</w:t>
      </w:r>
    </w:p>
    <w:p w14:paraId="7AAFAD6D" w14:textId="77777777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lastRenderedPageBreak/>
        <w:t>• Kişisel verileriniz işlenmişse buna ilişkin bilgi talep etme,</w:t>
      </w:r>
    </w:p>
    <w:p w14:paraId="67337626" w14:textId="6635D808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• Kişisel verilerinizin işlenme amacını ve bunların amacına uygun kullanılıp kullanılmadığını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öğrenme,</w:t>
      </w:r>
    </w:p>
    <w:p w14:paraId="3C487D0D" w14:textId="7A39F290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 xml:space="preserve">• Yurt içinde veya yurt dışında kişisel verilerinizin aktarıldığı üçüncü kişileri </w:t>
      </w:r>
      <w:r w:rsidR="009F4E41">
        <w:rPr>
          <w:rFonts w:ascii="Times New Roman" w:hAnsi="Times New Roman" w:cs="Times New Roman"/>
          <w:sz w:val="24"/>
          <w:szCs w:val="24"/>
        </w:rPr>
        <w:t>öğrenme</w:t>
      </w:r>
      <w:r w:rsidRPr="00A83E24">
        <w:rPr>
          <w:rFonts w:ascii="Times New Roman" w:hAnsi="Times New Roman" w:cs="Times New Roman"/>
          <w:sz w:val="24"/>
          <w:szCs w:val="24"/>
        </w:rPr>
        <w:t>,</w:t>
      </w:r>
    </w:p>
    <w:p w14:paraId="3D06721B" w14:textId="42416A04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 xml:space="preserve">• Kişisel verilerinizin eksik </w:t>
      </w:r>
      <w:r w:rsidR="00E63DDD">
        <w:rPr>
          <w:rFonts w:ascii="Times New Roman" w:hAnsi="Times New Roman" w:cs="Times New Roman"/>
          <w:sz w:val="24"/>
          <w:szCs w:val="24"/>
        </w:rPr>
        <w:t>ve/</w:t>
      </w:r>
      <w:r w:rsidRPr="00A83E24">
        <w:rPr>
          <w:rFonts w:ascii="Times New Roman" w:hAnsi="Times New Roman" w:cs="Times New Roman"/>
          <w:sz w:val="24"/>
          <w:szCs w:val="24"/>
        </w:rPr>
        <w:t>veya yanlış işlenmiş olması hâlinde bunların düzeltilmesini isteme ve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bu kapsamda yapılan işlemin kişisel verilerin aktarıldığı üçüncü kişilere bildirilmesini isteme,</w:t>
      </w:r>
    </w:p>
    <w:p w14:paraId="4972D15D" w14:textId="0FA754D2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 xml:space="preserve">• </w:t>
      </w:r>
      <w:r w:rsidR="00E63DDD">
        <w:rPr>
          <w:rFonts w:ascii="Times New Roman" w:hAnsi="Times New Roman" w:cs="Times New Roman"/>
          <w:sz w:val="24"/>
          <w:szCs w:val="24"/>
        </w:rPr>
        <w:t>KVKK</w:t>
      </w:r>
      <w:r w:rsidRPr="00A83E24">
        <w:rPr>
          <w:rFonts w:ascii="Times New Roman" w:hAnsi="Times New Roman" w:cs="Times New Roman"/>
          <w:sz w:val="24"/>
          <w:szCs w:val="24"/>
        </w:rPr>
        <w:t xml:space="preserve"> ve ilgili diğer kanun hükümlerine uygun olarak işlenmiş olmasına rağmen,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işlenmesini gerektiren sebeplerin ortadan kalkması hâlinde kişisel verilerinizin silinmesini veya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yok edilmesini isteme ve bu kapsamda yapılan işlemin kişisel verilerin aktarıldığı üçüncü kişilere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bildirilmesini isteme,</w:t>
      </w:r>
    </w:p>
    <w:p w14:paraId="4C11EAD5" w14:textId="1B34BB23" w:rsidR="00A83E24" w:rsidRPr="00A83E24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• İşlenen verilerinizin münhasıran otomatik sistemler vasıtasıyla analiz edilmesi suretiyle kişinin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kendisi aleyhine bir sonucun ortaya çıkmasına itiraz etme,</w:t>
      </w:r>
    </w:p>
    <w:p w14:paraId="55472B91" w14:textId="2ACBA9E1" w:rsidR="007728AE" w:rsidRDefault="00A83E24" w:rsidP="00B178F4">
      <w:pPr>
        <w:jc w:val="both"/>
        <w:rPr>
          <w:rFonts w:ascii="Times New Roman" w:hAnsi="Times New Roman" w:cs="Times New Roman"/>
          <w:sz w:val="24"/>
          <w:szCs w:val="24"/>
        </w:rPr>
      </w:pPr>
      <w:r w:rsidRPr="00A83E24">
        <w:rPr>
          <w:rFonts w:ascii="Times New Roman" w:hAnsi="Times New Roman" w:cs="Times New Roman"/>
          <w:sz w:val="24"/>
          <w:szCs w:val="24"/>
        </w:rPr>
        <w:t>• Kişisel verilerinizin</w:t>
      </w:r>
      <w:r w:rsidR="00E63D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DDD">
        <w:rPr>
          <w:rFonts w:ascii="Times New Roman" w:hAnsi="Times New Roman" w:cs="Times New Roman"/>
          <w:sz w:val="24"/>
          <w:szCs w:val="24"/>
        </w:rPr>
        <w:t>KVKK’ya</w:t>
      </w:r>
      <w:proofErr w:type="spellEnd"/>
      <w:r w:rsidRPr="00A83E24">
        <w:rPr>
          <w:rFonts w:ascii="Times New Roman" w:hAnsi="Times New Roman" w:cs="Times New Roman"/>
          <w:sz w:val="24"/>
          <w:szCs w:val="24"/>
        </w:rPr>
        <w:t xml:space="preserve"> aykırı olarak işlenmesi sebebiyle zarara uğrama</w:t>
      </w:r>
      <w:r w:rsidR="00E63DDD">
        <w:rPr>
          <w:rFonts w:ascii="Times New Roman" w:hAnsi="Times New Roman" w:cs="Times New Roman"/>
          <w:sz w:val="24"/>
          <w:szCs w:val="24"/>
        </w:rPr>
        <w:t>nız</w:t>
      </w:r>
      <w:r w:rsidRPr="00A83E24">
        <w:rPr>
          <w:rFonts w:ascii="Times New Roman" w:hAnsi="Times New Roman" w:cs="Times New Roman"/>
          <w:sz w:val="24"/>
          <w:szCs w:val="24"/>
        </w:rPr>
        <w:t xml:space="preserve"> hâlinde</w:t>
      </w:r>
      <w:r w:rsidR="00B178F4">
        <w:rPr>
          <w:rFonts w:ascii="Times New Roman" w:hAnsi="Times New Roman" w:cs="Times New Roman"/>
          <w:sz w:val="24"/>
          <w:szCs w:val="24"/>
        </w:rPr>
        <w:t xml:space="preserve"> </w:t>
      </w:r>
      <w:r w:rsidRPr="00A83E24">
        <w:rPr>
          <w:rFonts w:ascii="Times New Roman" w:hAnsi="Times New Roman" w:cs="Times New Roman"/>
          <w:sz w:val="24"/>
          <w:szCs w:val="24"/>
        </w:rPr>
        <w:t>zarar</w:t>
      </w:r>
      <w:r w:rsidR="00E63DDD">
        <w:rPr>
          <w:rFonts w:ascii="Times New Roman" w:hAnsi="Times New Roman" w:cs="Times New Roman"/>
          <w:sz w:val="24"/>
          <w:szCs w:val="24"/>
        </w:rPr>
        <w:t>larınızın</w:t>
      </w:r>
      <w:r w:rsidRPr="00A83E24">
        <w:rPr>
          <w:rFonts w:ascii="Times New Roman" w:hAnsi="Times New Roman" w:cs="Times New Roman"/>
          <w:sz w:val="24"/>
          <w:szCs w:val="24"/>
        </w:rPr>
        <w:t xml:space="preserve"> giderilmesini talep etme.</w:t>
      </w:r>
    </w:p>
    <w:p w14:paraId="640F164F" w14:textId="77777777" w:rsidR="00E63DDD" w:rsidRDefault="00E63DDD" w:rsidP="00B178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C8104F" w14:textId="645B75C5" w:rsidR="00E63DDD" w:rsidRPr="00E63DDD" w:rsidRDefault="00E63DDD" w:rsidP="00E63DD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>*</w:t>
      </w:r>
      <w:r w:rsidRPr="00E63DDD">
        <w:rPr>
          <w:rFonts w:ascii="Times New Roman" w:eastAsia="Calibri" w:hAnsi="Times New Roman" w:cs="Times New Roman"/>
          <w:sz w:val="20"/>
          <w:szCs w:val="20"/>
        </w:rPr>
        <w:t xml:space="preserve">Yazılı başvuruların ne şekilde ve hangi kanallar ile tarafımıza ulaştırılacağına ilişkin ayrıntılı bilgi aşağıdaki gibidir: </w:t>
      </w:r>
    </w:p>
    <w:p w14:paraId="48269020" w14:textId="64E029CB" w:rsidR="00E63DDD" w:rsidRPr="00E63DDD" w:rsidRDefault="00E63DDD" w:rsidP="00E63DDD">
      <w:pPr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63DDD">
        <w:rPr>
          <w:rFonts w:ascii="Times New Roman" w:eastAsia="Calibri" w:hAnsi="Times New Roman" w:cs="Times New Roman"/>
          <w:b/>
          <w:sz w:val="20"/>
          <w:szCs w:val="20"/>
        </w:rPr>
        <w:t xml:space="preserve">Şahsen başvuru yapılması halinde; </w:t>
      </w:r>
      <w:r w:rsidRPr="00E63DDD">
        <w:rPr>
          <w:rFonts w:ascii="Times New Roman" w:eastAsia="Calibri" w:hAnsi="Times New Roman" w:cs="Times New Roman"/>
          <w:sz w:val="20"/>
          <w:szCs w:val="20"/>
        </w:rPr>
        <w:t xml:space="preserve">yazılı başvuru, Şirketin </w:t>
      </w:r>
      <w:r w:rsidR="00790894" w:rsidRPr="007908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K.O.S. Büyük Kayacık Mah. Yaylacık Cad. </w:t>
      </w:r>
      <w:proofErr w:type="spellStart"/>
      <w:r w:rsidR="00790894" w:rsidRPr="007908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Güneştepe</w:t>
      </w:r>
      <w:proofErr w:type="spellEnd"/>
      <w:r w:rsidR="00790894" w:rsidRPr="007908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Sok. No:5 42100 Konya/Türkiye</w:t>
      </w:r>
      <w:r w:rsidR="00E25FCC" w:rsidRPr="00FB3BFD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E63DDD">
        <w:rPr>
          <w:rFonts w:ascii="Times New Roman" w:eastAsia="Calibri" w:hAnsi="Times New Roman" w:cs="Times New Roman"/>
          <w:sz w:val="20"/>
          <w:szCs w:val="20"/>
        </w:rPr>
        <w:t>adresine, zarfın üzerine “</w:t>
      </w:r>
      <w:r w:rsidRPr="00E63DDD">
        <w:rPr>
          <w:rFonts w:ascii="Times New Roman" w:eastAsia="Calibri" w:hAnsi="Times New Roman" w:cs="Times New Roman"/>
          <w:i/>
          <w:sz w:val="20"/>
          <w:szCs w:val="20"/>
        </w:rPr>
        <w:t>Kişisel Verilerin Korunması Kanunu Kapsamında Bilgi Talebi</w:t>
      </w:r>
      <w:r w:rsidRPr="00E63DDD">
        <w:rPr>
          <w:rFonts w:ascii="Times New Roman" w:eastAsia="Calibri" w:hAnsi="Times New Roman" w:cs="Times New Roman"/>
          <w:sz w:val="20"/>
          <w:szCs w:val="20"/>
        </w:rPr>
        <w:t>” yazılması suretiyle yapılacaktır.</w:t>
      </w:r>
    </w:p>
    <w:p w14:paraId="6827A442" w14:textId="3D8A0194" w:rsidR="00E63DDD" w:rsidRPr="00E63DDD" w:rsidRDefault="00E63DDD" w:rsidP="00E63DDD">
      <w:pPr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DDD">
        <w:rPr>
          <w:rFonts w:ascii="Times New Roman" w:eastAsia="Calibri" w:hAnsi="Times New Roman" w:cs="Times New Roman"/>
          <w:b/>
          <w:sz w:val="20"/>
          <w:szCs w:val="20"/>
        </w:rPr>
        <w:t>Noter kanalı ile tebligat gönderilmesi yoluyla başvuru yapılması halinde;</w:t>
      </w:r>
      <w:r w:rsidRPr="00E63DDD">
        <w:rPr>
          <w:rFonts w:ascii="Times New Roman" w:eastAsia="Calibri" w:hAnsi="Times New Roman" w:cs="Times New Roman"/>
          <w:sz w:val="20"/>
          <w:szCs w:val="20"/>
        </w:rPr>
        <w:t xml:space="preserve"> yazılı başvuru, Şirketin </w:t>
      </w:r>
      <w:r w:rsidR="00790894" w:rsidRPr="007908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K.O.S. Büyük Kayacık Mah. Yaylacık Cad. </w:t>
      </w:r>
      <w:proofErr w:type="spellStart"/>
      <w:r w:rsidR="00790894" w:rsidRPr="00790894">
        <w:rPr>
          <w:rFonts w:ascii="Times New Roman" w:hAnsi="Times New Roman" w:cs="Times New Roman"/>
          <w:b/>
          <w:bCs/>
          <w:i/>
          <w:iCs/>
          <w:sz w:val="20"/>
          <w:szCs w:val="20"/>
        </w:rPr>
        <w:t>Güneştepe</w:t>
      </w:r>
      <w:proofErr w:type="spellEnd"/>
      <w:r w:rsidR="00790894" w:rsidRPr="0079089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Sok. No:5 42100 Konya/Türkiye</w:t>
      </w:r>
      <w:r w:rsidR="00790894" w:rsidRPr="00790894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E63DDD">
        <w:rPr>
          <w:rFonts w:ascii="Times New Roman" w:eastAsia="Calibri" w:hAnsi="Times New Roman" w:cs="Times New Roman"/>
          <w:sz w:val="20"/>
          <w:szCs w:val="20"/>
        </w:rPr>
        <w:t>adresine, zarfın üzerine “</w:t>
      </w:r>
      <w:r w:rsidRPr="00E63DDD">
        <w:rPr>
          <w:rFonts w:ascii="Times New Roman" w:eastAsia="Calibri" w:hAnsi="Times New Roman" w:cs="Times New Roman"/>
          <w:i/>
          <w:sz w:val="20"/>
          <w:szCs w:val="20"/>
        </w:rPr>
        <w:t>Kişisel Verilerin Korunması Kanunu Kapsamında Bilgi Talebi</w:t>
      </w:r>
      <w:r w:rsidRPr="00E63DDD">
        <w:rPr>
          <w:rFonts w:ascii="Times New Roman" w:eastAsia="Calibri" w:hAnsi="Times New Roman" w:cs="Times New Roman"/>
          <w:sz w:val="20"/>
          <w:szCs w:val="20"/>
        </w:rPr>
        <w:t>” yazılması suretiyle yapılacaktır.</w:t>
      </w:r>
    </w:p>
    <w:p w14:paraId="1B21647C" w14:textId="15608D67" w:rsidR="00E63DDD" w:rsidRPr="00E63DDD" w:rsidRDefault="00E63DDD" w:rsidP="00E63DDD">
      <w:pPr>
        <w:numPr>
          <w:ilvl w:val="0"/>
          <w:numId w:val="1"/>
        </w:num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DDD">
        <w:rPr>
          <w:rFonts w:ascii="Times New Roman" w:eastAsia="Calibri" w:hAnsi="Times New Roman" w:cs="Times New Roman"/>
          <w:b/>
          <w:sz w:val="20"/>
          <w:szCs w:val="20"/>
        </w:rPr>
        <w:t xml:space="preserve">Güvenli elektronik imza ile imzalanarak Kayıtlı Elektronik Posta (KEP) yoluyla başvuru yapılması halinde; </w:t>
      </w:r>
      <w:r w:rsidRPr="00E63DDD">
        <w:rPr>
          <w:rFonts w:ascii="Times New Roman" w:eastAsia="Calibri" w:hAnsi="Times New Roman" w:cs="Times New Roman"/>
          <w:sz w:val="20"/>
          <w:szCs w:val="20"/>
        </w:rPr>
        <w:t xml:space="preserve">yazılı başvuru, </w:t>
      </w:r>
      <w:r w:rsidR="00FB3BFD">
        <w:rPr>
          <w:rFonts w:ascii="Times New Roman" w:eastAsia="Calibri" w:hAnsi="Times New Roman" w:cs="Times New Roman"/>
          <w:sz w:val="20"/>
          <w:szCs w:val="20"/>
        </w:rPr>
        <w:t>kvkk@</w:t>
      </w:r>
      <w:r w:rsidR="00790894">
        <w:rPr>
          <w:rFonts w:ascii="Times New Roman" w:eastAsia="Calibri" w:hAnsi="Times New Roman" w:cs="Times New Roman"/>
          <w:sz w:val="20"/>
          <w:szCs w:val="20"/>
        </w:rPr>
        <w:t>gosbrake</w:t>
      </w:r>
      <w:r w:rsidR="00FB3BFD">
        <w:rPr>
          <w:rFonts w:ascii="Times New Roman" w:eastAsia="Calibri" w:hAnsi="Times New Roman" w:cs="Times New Roman"/>
          <w:sz w:val="20"/>
          <w:szCs w:val="20"/>
        </w:rPr>
        <w:t>.com</w:t>
      </w:r>
      <w:r w:rsidRPr="00E63DDD">
        <w:rPr>
          <w:rFonts w:ascii="Times New Roman" w:eastAsia="Calibri" w:hAnsi="Times New Roman" w:cs="Times New Roman"/>
          <w:sz w:val="20"/>
          <w:szCs w:val="20"/>
        </w:rPr>
        <w:t xml:space="preserve"> e-posta hesabına, e-postanın konu bölümüne “</w:t>
      </w:r>
      <w:r w:rsidRPr="00E63DDD">
        <w:rPr>
          <w:rFonts w:ascii="Times New Roman" w:eastAsia="Calibri" w:hAnsi="Times New Roman" w:cs="Times New Roman"/>
          <w:i/>
          <w:sz w:val="20"/>
          <w:szCs w:val="20"/>
        </w:rPr>
        <w:t>Kişisel Verilerin Korunması Kanunu Bilgi Talebi</w:t>
      </w:r>
      <w:r w:rsidRPr="00E63DDD">
        <w:rPr>
          <w:rFonts w:ascii="Times New Roman" w:eastAsia="Calibri" w:hAnsi="Times New Roman" w:cs="Times New Roman"/>
          <w:sz w:val="20"/>
          <w:szCs w:val="20"/>
        </w:rPr>
        <w:t>” yazılması suretiyle yapılacaktır.</w:t>
      </w:r>
    </w:p>
    <w:p w14:paraId="6B18B878" w14:textId="77777777" w:rsidR="00E63DDD" w:rsidRPr="00E63DDD" w:rsidRDefault="00E63DDD" w:rsidP="00E63DDD">
      <w:pPr>
        <w:spacing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63DDD">
        <w:rPr>
          <w:rFonts w:ascii="Times New Roman" w:eastAsia="Calibri" w:hAnsi="Times New Roman" w:cs="Times New Roman"/>
          <w:sz w:val="20"/>
          <w:szCs w:val="20"/>
        </w:rPr>
        <w:t xml:space="preserve">Ayrıca, Kurul’un belirleyeceği diğer yöntemler duyurulduktan sonra bu yöntemler üzerinden de başvuruların ne şekilde alınacağı Şirketimizce duyurulacaktır. </w:t>
      </w:r>
    </w:p>
    <w:p w14:paraId="56F105D1" w14:textId="77777777" w:rsidR="00E63DDD" w:rsidRPr="00A83E24" w:rsidRDefault="00E63DDD" w:rsidP="00B178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3DDD" w:rsidRPr="00A83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07230"/>
    <w:multiLevelType w:val="hybridMultilevel"/>
    <w:tmpl w:val="E9D65B26"/>
    <w:lvl w:ilvl="0" w:tplc="949EE0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072"/>
    <w:rsid w:val="00025A50"/>
    <w:rsid w:val="00144C59"/>
    <w:rsid w:val="001910DC"/>
    <w:rsid w:val="002305EB"/>
    <w:rsid w:val="00247CD2"/>
    <w:rsid w:val="002823D2"/>
    <w:rsid w:val="002F754F"/>
    <w:rsid w:val="003C050F"/>
    <w:rsid w:val="003D3F62"/>
    <w:rsid w:val="004D1943"/>
    <w:rsid w:val="005E3072"/>
    <w:rsid w:val="0066017C"/>
    <w:rsid w:val="00703BE4"/>
    <w:rsid w:val="007728AE"/>
    <w:rsid w:val="00790894"/>
    <w:rsid w:val="007E037F"/>
    <w:rsid w:val="009F4D53"/>
    <w:rsid w:val="009F4E41"/>
    <w:rsid w:val="00A35793"/>
    <w:rsid w:val="00A83E24"/>
    <w:rsid w:val="00AF7E72"/>
    <w:rsid w:val="00B178F4"/>
    <w:rsid w:val="00CB2F45"/>
    <w:rsid w:val="00CB6134"/>
    <w:rsid w:val="00D1062E"/>
    <w:rsid w:val="00E25FCC"/>
    <w:rsid w:val="00E63DDD"/>
    <w:rsid w:val="00EE5EB8"/>
    <w:rsid w:val="00F069E3"/>
    <w:rsid w:val="00F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0C5F"/>
  <w15:chartTrackingRefBased/>
  <w15:docId w15:val="{7703E633-DFE7-45CE-8FD9-9DEAE806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178F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78F4"/>
    <w:rPr>
      <w:color w:val="808080"/>
      <w:shd w:val="clear" w:color="auto" w:fill="E6E6E6"/>
    </w:rPr>
  </w:style>
  <w:style w:type="character" w:styleId="AklamaBavurusu">
    <w:name w:val="annotation reference"/>
    <w:basedOn w:val="VarsaylanParagrafYazTipi"/>
    <w:uiPriority w:val="99"/>
    <w:semiHidden/>
    <w:unhideWhenUsed/>
    <w:rsid w:val="007E03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037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037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03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037F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0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iye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54D1B-8E10-495A-9816-32D4A2D3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Zümbül</dc:creator>
  <cp:keywords/>
  <dc:description/>
  <cp:lastModifiedBy>Hatice Zümbül</cp:lastModifiedBy>
  <cp:revision>2</cp:revision>
  <dcterms:created xsi:type="dcterms:W3CDTF">2020-04-29T08:18:00Z</dcterms:created>
  <dcterms:modified xsi:type="dcterms:W3CDTF">2020-04-29T08:18:00Z</dcterms:modified>
</cp:coreProperties>
</file>